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cs="Arial" w:ascii="Arial" w:hAnsi="Arial"/>
          <w:b/>
          <w:sz w:val="20"/>
          <w:szCs w:val="20"/>
        </w:rPr>
        <w:t>SOGLASJE PODIZVAJALCA ZA NEPOSREDNA PLAČILA</w:t>
      </w:r>
    </w:p>
    <w:p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HTMLpred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Naziv podizvajalca:      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Sedež (naslov) podizvajalca:      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S podpisom te izjave dajemo soglasje, na podlagi katerega bo naročnik za javno naročilo, katerega predmet je hramba vozil in delov vozil, namesto ponudnika       /vpiše se naziv ponudnika/ poravnaval naše terjatve do ponudnika neposredno nam;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Kraj:      </w:t>
      </w:r>
    </w:p>
    <w:p>
      <w:pPr>
        <w:pStyle w:val="Normal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       </w:t>
      </w:r>
      <w:r>
        <w:rPr>
          <w:rFonts w:cs="Arial" w:ascii="Arial" w:hAnsi="Arial"/>
          <w:bCs/>
          <w:color w:val="000000"/>
          <w:sz w:val="20"/>
          <w:szCs w:val="20"/>
        </w:rPr>
        <w:t xml:space="preserve">Podpisnik:      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Datum:       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Žig</w:t>
        <w:tab/>
        <w:t>________________________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Podpis  odgovorne osebe podizvajalca</w:t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ind w:left="360"/>
        <w:rPr>
          <w:rFonts w:ascii="Arial" w:hAnsi="Arial" w:cs="Arial"/>
          <w:bCs/>
          <w:color w:val="000000"/>
          <w:sz w:val="20"/>
          <w:szCs w:val="20"/>
          <w:u w:val="single"/>
        </w:rPr>
      </w:pPr>
      <w:r>
        <w:rPr>
          <w:rFonts w:cs="Arial" w:ascii="Arial" w:hAnsi="Arial"/>
          <w:bCs/>
          <w:color w:val="000000"/>
          <w:sz w:val="20"/>
          <w:szCs w:val="20"/>
          <w:u w:val="single"/>
        </w:rPr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cs="Arial" w:ascii="Arial" w:hAnsi="Arial"/>
          <w:color w:val="000000"/>
          <w:sz w:val="20"/>
          <w:szCs w:val="20"/>
          <w:u w:val="single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0" w:after="12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</w:r>
    </w:p>
    <w:tbl>
      <w:tblPr>
        <w:tblW w:w="949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48"/>
        <w:gridCol w:w="1818"/>
        <w:gridCol w:w="4324"/>
      </w:tblGrid>
      <w:tr>
        <w:trPr>
          <w:trHeight w:val="241" w:hRule="atLeast"/>
        </w:trPr>
        <w:tc>
          <w:tcPr>
            <w:tcW w:w="3348" w:type="dxa"/>
            <w:tcBorders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rFonts w:cs="Arial" w:ascii="Arial" w:hAnsi="Arial"/>
                <w:lang w:eastAsia="sl-SI"/>
              </w:rPr>
              <w:instrText xml:space="preserve"> FORMTEXT </w:instrText>
            </w:r>
            <w:r>
              <w:rPr>
                <w:rFonts w:cs="Arial" w:ascii="Arial" w:hAnsi="Arial"/>
                <w:sz w:val="20"/>
                <w:szCs w:val="20"/>
                <w:lang w:eastAsia="sl-SI"/>
              </w:rPr>
            </w:r>
            <w:r>
              <w:rPr>
                <w:sz w:val="20"/>
                <w:szCs w:val="20"/>
                <w:rFonts w:cs="Arial" w:ascii="Arial" w:hAnsi="Arial"/>
                <w:lang w:eastAsia="sl-SI"/>
              </w:rPr>
              <w:fldChar w:fldCharType="separate"/>
            </w:r>
            <w:r>
              <w:rPr>
                <w:rFonts w:cs="Arial" w:ascii="Arial" w:hAnsi="Arial"/>
                <w:sz w:val="20"/>
                <w:szCs w:val="20"/>
                <w:lang w:eastAsia="sl-SI"/>
              </w:rPr>
              <w:t>     </w:t>
            </w:r>
            <w:r/>
            <w:r>
              <w:rPr>
                <w:sz w:val="20"/>
                <w:szCs w:val="20"/>
                <w:rFonts w:cs="Arial" w:ascii="Arial" w:hAnsi="Arial"/>
                <w:lang w:eastAsia="sl-SI"/>
              </w:rPr>
              <w:fldChar w:fldCharType="end"/>
            </w:r>
            <w:r>
              <w:rPr>
                <w:rFonts w:cs="Arial" w:ascii="Arial" w:hAnsi="Arial"/>
                <w:sz w:val="20"/>
                <w:szCs w:val="20"/>
                <w:lang w:eastAsia="sl-SI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tabs>
                <w:tab w:val="clear" w:pos="708"/>
                <w:tab w:val="center" w:pos="7020" w:leader="none"/>
              </w:tabs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324" w:type="dxa"/>
            <w:tcBorders/>
          </w:tcPr>
          <w:p>
            <w:pPr>
              <w:pStyle w:val="Normal"/>
              <w:tabs>
                <w:tab w:val="clear" w:pos="708"/>
                <w:tab w:val="center" w:pos="7020" w:leader="none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etaPro-Normal;Calibri" w:cs="Arial" w:ascii="Arial" w:hAnsi="Arial"/>
                <w:sz w:val="20"/>
                <w:szCs w:val="20"/>
              </w:rPr>
              <w:t xml:space="preserve">      </w:t>
            </w:r>
            <w:r>
              <w:rPr>
                <w:rFonts w:cs="Arial" w:ascii="Arial" w:hAnsi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rFonts w:cs="Arial" w:ascii="Arial" w:hAnsi="Arial"/>
                <w:lang w:eastAsia="sl-SI"/>
              </w:rPr>
              <w:instrText xml:space="preserve"> FORMTEXT </w:instrText>
            </w:r>
            <w:r>
              <w:rPr>
                <w:rFonts w:cs="Arial" w:ascii="Arial" w:hAnsi="Arial"/>
                <w:sz w:val="20"/>
                <w:szCs w:val="20"/>
                <w:lang w:eastAsia="sl-SI"/>
              </w:rPr>
            </w:r>
            <w:r>
              <w:rPr>
                <w:sz w:val="20"/>
                <w:szCs w:val="20"/>
                <w:rFonts w:cs="Arial" w:ascii="Arial" w:hAnsi="Arial"/>
                <w:lang w:eastAsia="sl-SI"/>
              </w:rPr>
              <w:fldChar w:fldCharType="separate"/>
            </w:r>
            <w:r>
              <w:rPr>
                <w:rFonts w:cs="Arial" w:ascii="Arial" w:hAnsi="Arial"/>
                <w:sz w:val="20"/>
                <w:szCs w:val="20"/>
                <w:lang w:eastAsia="sl-SI"/>
              </w:rPr>
              <w:t>     </w:t>
            </w:r>
            <w:r/>
            <w:r>
              <w:rPr>
                <w:sz w:val="20"/>
                <w:szCs w:val="20"/>
                <w:rFonts w:cs="Arial" w:ascii="Arial" w:hAnsi="Arial"/>
                <w:lang w:eastAsia="sl-SI"/>
              </w:rPr>
              <w:fldChar w:fldCharType="end"/>
            </w:r>
            <w:r>
              <w:rPr>
                <w:rFonts w:cs="Arial" w:ascii="Arial" w:hAnsi="Arial"/>
                <w:sz w:val="20"/>
                <w:szCs w:val="20"/>
                <w:lang w:eastAsia="sl-SI"/>
              </w:rPr>
            </w:r>
          </w:p>
          <w:p>
            <w:pPr>
              <w:pStyle w:val="Normal"/>
              <w:tabs>
                <w:tab w:val="clear" w:pos="708"/>
                <w:tab w:val="center" w:pos="7020" w:leader="none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483" w:hRule="atLeast"/>
        </w:trPr>
        <w:tc>
          <w:tcPr>
            <w:tcW w:w="3348" w:type="dxa"/>
            <w:tcBorders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Datum: </w:t>
            </w:r>
          </w:p>
        </w:tc>
        <w:tc>
          <w:tcPr>
            <w:tcW w:w="1818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Žig</w:t>
            </w:r>
          </w:p>
        </w:tc>
        <w:tc>
          <w:tcPr>
            <w:tcW w:w="4324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_______________________________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Podpis  odgovorne osebe podizvajalca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134" w:gutter="0" w:header="709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ourier New">
    <w:charset w:val="ee"/>
    <w:family w:val="auto"/>
    <w:pitch w:val="variable"/>
  </w:font>
  <w:font w:name="Wingdings">
    <w:charset w:val="ee"/>
    <w:family w:val="auto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MetaPro-Normal">
    <w:altName w:val="Calibri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6" w:space="1" w:color="000000"/>
      </w:pBdr>
      <w:rPr/>
    </w:pPr>
    <w:r>
      <w:rPr>
        <w:rFonts w:cs="MetaPro-Normal;Calibri" w:ascii="MetaPro-Normal;Calibri" w:hAnsi="MetaPro-Normal;Calibri"/>
        <w:sz w:val="18"/>
        <w:szCs w:val="18"/>
      </w:rPr>
      <w:t>Obrazec ''Soglasje podizvajalca''</w:t>
    </w:r>
    <w:r>
      <w:rPr>
        <w:rFonts w:cs="MetaPro-Normal;Calibri" w:ascii="MetaPro-Normal;Calibri" w:hAnsi="MetaPro-Normal;Calibri"/>
        <w:sz w:val="20"/>
      </w:rPr>
      <w:tab/>
      <w:tab/>
    </w:r>
  </w:p>
  <w:p>
    <w:pPr>
      <w:pStyle w:val="Header"/>
      <w:rPr>
        <w:rFonts w:ascii="MetaPro-Normal;Calibri" w:hAnsi="MetaPro-Normal;Calibri" w:cs="MetaPro-Normal;Calibri"/>
        <w:sz w:val="20"/>
      </w:rPr>
    </w:pPr>
    <w:r>
      <w:rPr>
        <w:rFonts w:cs="MetaPro-Normal;Calibri" w:ascii="MetaPro-Normal;Calibri" w:hAnsi="MetaPro-Normal;Calibri"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6" w:space="1" w:color="000000"/>
      </w:pBdr>
      <w:rPr/>
    </w:pPr>
    <w:r>
      <w:rPr>
        <w:rFonts w:cs="MetaPro-Normal;Calibri" w:ascii="MetaPro-Normal;Calibri" w:hAnsi="MetaPro-Normal;Calibri"/>
        <w:sz w:val="18"/>
        <w:szCs w:val="18"/>
      </w:rPr>
      <w:t>Obrazec ''Soglasje podizvajalca''</w:t>
    </w:r>
    <w:r>
      <w:rPr>
        <w:rFonts w:cs="MetaPro-Normal;Calibri" w:ascii="MetaPro-Normal;Calibri" w:hAnsi="MetaPro-Normal;Calibri"/>
        <w:sz w:val="20"/>
      </w:rPr>
      <w:tab/>
      <w:tab/>
    </w:r>
  </w:p>
  <w:p>
    <w:pPr>
      <w:pStyle w:val="Header"/>
      <w:rPr>
        <w:rFonts w:ascii="MetaPro-Normal;Calibri" w:hAnsi="MetaPro-Normal;Calibri" w:cs="MetaPro-Normal;Calibri"/>
        <w:sz w:val="20"/>
      </w:rPr>
    </w:pPr>
    <w:r>
      <w:rPr>
        <w:rFonts w:cs="MetaPro-Normal;Calibri" w:ascii="MetaPro-Normal;Calibri" w:hAnsi="MetaPro-Normal;Calibri"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sl-SI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bidi="ar-SA" w:val="sl-SI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Arial" w:hAnsi="Arial" w:eastAsia="Times New Roman" w:cs="Arial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2z0" w:customStyle="1">
    <w:name w:val="WW8Num2z0"/>
    <w:qFormat/>
    <w:rPr>
      <w:rFonts w:ascii="Arial" w:hAnsi="Arial" w:eastAsia="Times New Roman" w:cs="Arial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2" w:customStyle="1">
    <w:name w:val="WW8Num2z2"/>
    <w:qFormat/>
    <w:rPr>
      <w:rFonts w:ascii="Wingdings" w:hAnsi="Wingdings" w:cs="Wingdings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Arial" w:hAnsi="Arial" w:eastAsia="Times New Roman" w:cs="Aria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Wingdings" w:hAnsi="Wingdings" w:cs="Wingdings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Arial" w:hAnsi="Arial" w:eastAsia="Times New Roman" w:cs="Aria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0" w:customStyle="1">
    <w:name w:val="WW8Num7z0"/>
    <w:qFormat/>
    <w:rPr>
      <w:rFonts w:ascii="Arial" w:hAnsi="Arial" w:eastAsia="Times New Roman" w:cs="Ari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Symbol" w:hAnsi="Symbol" w:cs="Times New Roman"/>
      <w:b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8z3" w:customStyle="1">
    <w:name w:val="WW8Num8z3"/>
    <w:qFormat/>
    <w:rPr>
      <w:rFonts w:ascii="Symbol" w:hAnsi="Symbol" w:cs="Symbol"/>
    </w:rPr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cs="Symbol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Privzetapisavaodstavka" w:customStyle="1">
    <w:name w:val="Privzeta pisava odstavka"/>
    <w:qFormat/>
    <w:rPr/>
  </w:style>
  <w:style w:type="character" w:styleId="PageNumber" w:customStyle="1">
    <w:name w:val="page number"/>
    <w:basedOn w:val="Privzetapisavaodstavka"/>
    <w:rPr/>
  </w:style>
  <w:style w:type="character" w:styleId="ZnakZnak2" w:customStyle="1">
    <w:name w:val="Znak Znak2"/>
    <w:qFormat/>
    <w:rPr>
      <w:sz w:val="24"/>
      <w:szCs w:val="24"/>
    </w:rPr>
  </w:style>
  <w:style w:type="paragraph" w:styleId="Naslov" w:customStyle="1">
    <w:name w:val="Naslov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Kazalo" w:customStyle="1">
    <w:name w:val="Kazalo"/>
    <w:basedOn w:val="Normal"/>
    <w:qFormat/>
    <w:pPr>
      <w:suppressLineNumbers/>
    </w:pPr>
    <w:rPr>
      <w:rFonts w:cs="Arial"/>
    </w:rPr>
  </w:style>
  <w:style w:type="paragraph" w:styleId="HTMLpredoblikovano" w:customStyle="1">
    <w:name w:val="HTML predoblikovano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color w:val="000000"/>
      <w:sz w:val="18"/>
      <w:szCs w:val="18"/>
    </w:rPr>
  </w:style>
  <w:style w:type="paragraph" w:styleId="Glavainnoga" w:customStyle="1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 w:customStyle="1">
    <w:name w:val="Znak Znak1"/>
    <w:basedOn w:val="Normal"/>
    <w:qFormat/>
    <w:pPr>
      <w:spacing w:lineRule="exact" w:line="240" w:before="0" w:after="160"/>
    </w:pPr>
    <w:rPr>
      <w:rFonts w:ascii="Tahoma" w:hAnsi="Tahoma" w:cs="Tahoma"/>
      <w:sz w:val="20"/>
      <w:szCs w:val="20"/>
      <w:lang w:val="en-US"/>
    </w:rPr>
  </w:style>
  <w:style w:type="paragraph" w:styleId="ListParagraph">
    <w:name w:val="List Paragraph"/>
    <w:basedOn w:val="Normal"/>
    <w:qFormat/>
    <w:pPr>
      <w:ind w:left="708"/>
    </w:pPr>
    <w:rPr/>
  </w:style>
  <w:style w:type="paragraph" w:styleId="CharChar1Char" w:customStyle="1">
    <w:name w:val="Char Char1 Char"/>
    <w:basedOn w:val="Normal"/>
    <w:qFormat/>
    <w:pPr>
      <w:spacing w:lineRule="exact" w:line="240" w:before="0" w:after="160"/>
    </w:pPr>
    <w:rPr>
      <w:rFonts w:ascii="Tahoma" w:hAnsi="Tahoma" w:cs="Tahoma"/>
      <w:sz w:val="20"/>
      <w:szCs w:val="20"/>
      <w:lang w:val="en-US"/>
    </w:rPr>
  </w:style>
  <w:style w:type="paragraph" w:styleId="Besedilooblaka" w:customStyle="1">
    <w:name w:val="Besedilo oblačka"/>
    <w:basedOn w:val="Normal"/>
    <w:qFormat/>
    <w:pPr/>
    <w:rPr>
      <w:rFonts w:ascii="Tahoma" w:hAnsi="Tahoma" w:cs="Tahoma"/>
      <w:sz w:val="16"/>
      <w:szCs w:val="16"/>
    </w:rPr>
  </w:style>
  <w:style w:type="paragraph" w:styleId="Vsebinatabele" w:customStyle="1">
    <w:name w:val="Vsebina tabele"/>
    <w:basedOn w:val="Normal"/>
    <w:qFormat/>
    <w:pPr>
      <w:widowControl w:val="false"/>
      <w:suppressLineNumbers/>
    </w:pPr>
    <w:rPr/>
  </w:style>
  <w:style w:type="paragraph" w:styleId="Naslovtabele" w:customStyle="1">
    <w:name w:val="Naslov tabele"/>
    <w:basedOn w:val="Vsebinatabele"/>
    <w:qFormat/>
    <w:pPr>
      <w:jc w:val="center"/>
    </w:pPr>
    <w:rPr>
      <w:b/>
      <w:bCs/>
    </w:rPr>
  </w:style>
  <w:style w:type="numbering" w:styleId="Niseznam" w:default="1">
    <w:name w:val="Ni seznam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LibreOffice/24.8.4.2$Windows_X86_64 LibreOffice_project/bb3cfa12c7b1bf994ecc5649a80400d06cd71002</Application>
  <AppVersion>15.0000</AppVersion>
  <Pages>1</Pages>
  <Words>66</Words>
  <Characters>483</Characters>
  <CharactersWithSpaces>600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2024-08-06T21:38:00Z</dcterms:created>
  <dc:creator>E520</dc:creator>
  <dc:description/>
  <cp:keywords> </cp:keywords>
  <dc:language>sl-SI</dc:language>
  <cp:lastModifiedBy>E520</cp:lastModifiedBy>
  <cp:lastPrinted>2011-03-30T14:16:00Z</cp:lastPrinted>
  <dcterms:modified xsi:type="dcterms:W3CDTF">2024-08-06T21:39:00Z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